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33191D3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A05B8E">
        <w:rPr>
          <w:rStyle w:val="Strong"/>
          <w:rFonts w:asciiTheme="minorHAnsi" w:hAnsiTheme="minorHAnsi" w:cstheme="minorHAnsi"/>
          <w:lang w:val="en-GB"/>
        </w:rPr>
        <w:t>46-G008-23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5632B93A" w:rsidR="00C44890" w:rsidRPr="00492684" w:rsidRDefault="005B5FC5" w:rsidP="00C44890">
      <w:pPr>
        <w:rPr>
          <w:lang w:val="en-GB"/>
        </w:rPr>
      </w:pPr>
      <w:r w:rsidRPr="005B5FC5">
        <w:rPr>
          <w:lang w:val="en-GB"/>
        </w:rPr>
        <w:t xml:space="preserve">This project is to support efficiency of </w:t>
      </w:r>
      <w:r w:rsidR="004A4A25">
        <w:rPr>
          <w:lang w:val="en-GB"/>
        </w:rPr>
        <w:t xml:space="preserve">bunkering pipeline and </w:t>
      </w:r>
      <w:r w:rsidRPr="005B5FC5">
        <w:rPr>
          <w:lang w:val="en-GB"/>
        </w:rPr>
        <w:t xml:space="preserve">fuel </w:t>
      </w:r>
      <w:r w:rsidR="003B141D">
        <w:rPr>
          <w:lang w:val="en-GB"/>
        </w:rPr>
        <w:t>discharging, avoid pollution and increase safety to KOIL staff and people of Kiribati as a whole.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96B06F5" w14:textId="568BE32F" w:rsidR="005B5FC5" w:rsidRPr="005B5FC5" w:rsidRDefault="003B141D" w:rsidP="005B5FC5">
      <w:pPr>
        <w:rPr>
          <w:lang w:val="en-GB"/>
        </w:rPr>
      </w:pPr>
      <w:r>
        <w:rPr>
          <w:lang w:val="en-GB"/>
        </w:rPr>
        <w:t>To be installed by KOIL Staff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CA01FB8" w:rsidR="00C44890" w:rsidRPr="00492684" w:rsidRDefault="005B5FC5" w:rsidP="00C44890">
      <w:pPr>
        <w:rPr>
          <w:lang w:val="en-GB"/>
        </w:rPr>
      </w:pPr>
      <w:r>
        <w:rPr>
          <w:lang w:val="en-GB"/>
        </w:rPr>
        <w:t xml:space="preserve">44 days after first payment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5228"/>
        <w:gridCol w:w="1083"/>
        <w:gridCol w:w="1337"/>
        <w:gridCol w:w="1309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tbl>
            <w:tblPr>
              <w:tblW w:w="4980" w:type="dxa"/>
              <w:tblLook w:val="04A0" w:firstRow="1" w:lastRow="0" w:firstColumn="1" w:lastColumn="0" w:noHBand="0" w:noVBand="1"/>
            </w:tblPr>
            <w:tblGrid>
              <w:gridCol w:w="3464"/>
              <w:gridCol w:w="718"/>
              <w:gridCol w:w="830"/>
            </w:tblGrid>
            <w:tr w:rsidR="00BA6226" w:rsidRPr="00BA6226" w14:paraId="26F37E94" w14:textId="77777777" w:rsidTr="00BA6226">
              <w:trPr>
                <w:trHeight w:val="300"/>
              </w:trPr>
              <w:tc>
                <w:tcPr>
                  <w:tcW w:w="49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71EF3B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Pipe Specification: 200NB sch 40 Black  Trilaminated</w:t>
                  </w:r>
                </w:p>
              </w:tc>
            </w:tr>
            <w:tr w:rsidR="00BA6226" w:rsidRPr="00BA6226" w14:paraId="2B5B85CE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BCCEE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Nominal Size (inch)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01A626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4FB18F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  <w:tr w:rsidR="00BA6226" w:rsidRPr="00BA6226" w14:paraId="1F90ABB0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28F4EB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Outside Diameter (inch)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8C758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4.5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144B11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8.625</w:t>
                  </w:r>
                </w:p>
              </w:tc>
            </w:tr>
            <w:tr w:rsidR="00BA6226" w:rsidRPr="00BA6226" w14:paraId="683A82E0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17309E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Wall Thickness (inch)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B0E148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0.237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BF76B9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0.8322</w:t>
                  </w:r>
                </w:p>
              </w:tc>
            </w:tr>
            <w:tr w:rsidR="00BA6226" w:rsidRPr="00BA6226" w14:paraId="2C8EA751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BBCC41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Weight (kg/m)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979D45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16.07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96118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42.55</w:t>
                  </w:r>
                </w:p>
              </w:tc>
            </w:tr>
            <w:tr w:rsidR="00BA6226" w:rsidRPr="00BA6226" w14:paraId="31BA80BA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B5A0D8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E8772E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0EB2A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BA6226" w:rsidRPr="00BA6226" w14:paraId="021A5A82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E92A92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Fittings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131C6C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63EF6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BA6226" w:rsidRPr="00BA6226" w14:paraId="4934A3F2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0ED982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Elbow 45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B377A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C3FB4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23</w:t>
                  </w:r>
                </w:p>
              </w:tc>
            </w:tr>
            <w:tr w:rsidR="00BA6226" w:rsidRPr="00BA6226" w14:paraId="35418BD5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266AA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Elbow 90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942E0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777147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  <w:tr w:rsidR="00BA6226" w:rsidRPr="00BA6226" w14:paraId="38EB20DC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E3875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flanges (pcs)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E89E53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0E8403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</w:tr>
            <w:tr w:rsidR="00BA6226" w:rsidRPr="00BA6226" w14:paraId="0F5C0113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58737C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Bolt holes (no#)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33489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35976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  <w:tr w:rsidR="00BA6226" w:rsidRPr="00BA6226" w14:paraId="623538A2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1FD62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Gasket (pcs)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827D60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0D7D8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</w:tr>
            <w:tr w:rsidR="00BA6226" w:rsidRPr="00BA6226" w14:paraId="04169BD6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A7D6A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3A07D4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4B0BF6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BA6226" w:rsidRPr="00BA6226" w14:paraId="562920F3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50E72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Pipe Length (m)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823FA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8EB56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750</w:t>
                  </w:r>
                </w:p>
              </w:tc>
            </w:tr>
            <w:tr w:rsidR="00BA6226" w:rsidRPr="00BA6226" w14:paraId="362774D5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E1FAE6" w14:textId="77777777" w:rsidR="00BA6226" w:rsidRPr="00BA6226" w:rsidRDefault="00BA6226" w:rsidP="00BA6226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62FD42" w14:textId="77777777" w:rsidR="00BA6226" w:rsidRPr="00BA6226" w:rsidRDefault="00BA6226" w:rsidP="00BA6226">
                  <w:pPr>
                    <w:spacing w:before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9A8D32" w14:textId="77777777" w:rsidR="00BA6226" w:rsidRPr="00BA6226" w:rsidRDefault="00BA6226" w:rsidP="00BA6226">
                  <w:pPr>
                    <w:spacing w:before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A6226" w:rsidRPr="00BA6226" w14:paraId="3E5CC4C6" w14:textId="77777777" w:rsidTr="00BA6226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9D5AA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Piping Materials &amp; Standards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469CC5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90C62" w14:textId="77777777" w:rsidR="00BA6226" w:rsidRPr="00BA6226" w:rsidRDefault="00BA6226" w:rsidP="00BA6226">
                  <w:pPr>
                    <w:spacing w:before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A6226" w:rsidRPr="00BA6226" w14:paraId="768BC744" w14:textId="77777777" w:rsidTr="00BA6226">
              <w:trPr>
                <w:trHeight w:val="300"/>
              </w:trPr>
              <w:tc>
                <w:tcPr>
                  <w:tcW w:w="49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F5AA1D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Pipe must meet either of the following standards</w:t>
                  </w:r>
                </w:p>
              </w:tc>
            </w:tr>
            <w:tr w:rsidR="00BA6226" w:rsidRPr="00BA6226" w14:paraId="1F2D4A12" w14:textId="77777777" w:rsidTr="00BA6226">
              <w:trPr>
                <w:trHeight w:val="300"/>
              </w:trPr>
              <w:tc>
                <w:tcPr>
                  <w:tcW w:w="49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686666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API5L</w:t>
                  </w:r>
                </w:p>
              </w:tc>
            </w:tr>
            <w:tr w:rsidR="00BA6226" w:rsidRPr="00BA6226" w14:paraId="5DB1DCCE" w14:textId="77777777" w:rsidTr="00BA6226">
              <w:trPr>
                <w:trHeight w:val="300"/>
              </w:trPr>
              <w:tc>
                <w:tcPr>
                  <w:tcW w:w="49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7F677D" w14:textId="77777777" w:rsidR="00BA6226" w:rsidRPr="00BA6226" w:rsidRDefault="00BA6226" w:rsidP="00BA6226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BA6226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ASTM A106/A53 Grade B</w:t>
                  </w:r>
                </w:p>
              </w:tc>
            </w:tr>
          </w:tbl>
          <w:p w14:paraId="6A4A0819" w14:textId="3D3B816C" w:rsidR="00A6216D" w:rsidRPr="00492684" w:rsidRDefault="00A6216D" w:rsidP="00A6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52597C6" w14:textId="22D76B49" w:rsidR="00EA7F76" w:rsidRPr="00492684" w:rsidRDefault="00EA7F7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6DCC8380" w:rsidR="00EA7F76" w:rsidRPr="00492684" w:rsidRDefault="00EA7F7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2EE0E507" w:rsidR="00EA7F76" w:rsidRPr="00492684" w:rsidRDefault="00EA7F7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4A31D" w14:textId="77777777" w:rsidR="00E92A9A" w:rsidRDefault="00E92A9A">
      <w:r>
        <w:separator/>
      </w:r>
    </w:p>
  </w:endnote>
  <w:endnote w:type="continuationSeparator" w:id="0">
    <w:p w14:paraId="2F903014" w14:textId="77777777" w:rsidR="00E92A9A" w:rsidRDefault="00E92A9A">
      <w:r>
        <w:continuationSeparator/>
      </w:r>
    </w:p>
  </w:endnote>
  <w:endnote w:type="continuationNotice" w:id="1">
    <w:p w14:paraId="652FE82B" w14:textId="77777777" w:rsidR="00E92A9A" w:rsidRDefault="00E92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4A4A25" w:rsidRPr="004A4A2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4A4A25" w:rsidRPr="004A4A25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75E0C30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05B8E">
      <w:rPr>
        <w:noProof/>
      </w:rPr>
      <w:t>2023-05-12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5EE23" w14:textId="77777777" w:rsidR="00E92A9A" w:rsidRDefault="00E92A9A">
      <w:r>
        <w:separator/>
      </w:r>
    </w:p>
  </w:footnote>
  <w:footnote w:type="continuationSeparator" w:id="0">
    <w:p w14:paraId="2CD5A5D6" w14:textId="77777777" w:rsidR="00E92A9A" w:rsidRDefault="00E92A9A">
      <w:r>
        <w:continuationSeparator/>
      </w:r>
    </w:p>
  </w:footnote>
  <w:footnote w:type="continuationNotice" w:id="1">
    <w:p w14:paraId="2E6FFD99" w14:textId="77777777" w:rsidR="00E92A9A" w:rsidRDefault="00E92A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4E52451F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360572">
    <w:abstractNumId w:val="1"/>
  </w:num>
  <w:num w:numId="2" w16cid:durableId="1533689966">
    <w:abstractNumId w:val="13"/>
  </w:num>
  <w:num w:numId="3" w16cid:durableId="1928150612">
    <w:abstractNumId w:val="14"/>
  </w:num>
  <w:num w:numId="4" w16cid:durableId="1082483090">
    <w:abstractNumId w:val="5"/>
  </w:num>
  <w:num w:numId="5" w16cid:durableId="451024847">
    <w:abstractNumId w:val="4"/>
  </w:num>
  <w:num w:numId="6" w16cid:durableId="712461476">
    <w:abstractNumId w:val="9"/>
  </w:num>
  <w:num w:numId="7" w16cid:durableId="111487311">
    <w:abstractNumId w:val="6"/>
  </w:num>
  <w:num w:numId="8" w16cid:durableId="2090999329">
    <w:abstractNumId w:val="11"/>
  </w:num>
  <w:num w:numId="9" w16cid:durableId="1790201269">
    <w:abstractNumId w:val="0"/>
  </w:num>
  <w:num w:numId="10" w16cid:durableId="1806703631">
    <w:abstractNumId w:val="10"/>
  </w:num>
  <w:num w:numId="11" w16cid:durableId="912006384">
    <w:abstractNumId w:val="2"/>
  </w:num>
  <w:num w:numId="12" w16cid:durableId="2022274701">
    <w:abstractNumId w:val="8"/>
  </w:num>
  <w:num w:numId="13" w16cid:durableId="1303385261">
    <w:abstractNumId w:val="12"/>
  </w:num>
  <w:num w:numId="14" w16cid:durableId="973095164">
    <w:abstractNumId w:val="3"/>
  </w:num>
  <w:num w:numId="15" w16cid:durableId="195540257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4F45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141D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4A25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A9B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8E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6226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2AFE"/>
    <w:rsid w:val="00E86D44"/>
    <w:rsid w:val="00E91499"/>
    <w:rsid w:val="00E92A9A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73A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371639-A964-4D75-94B9-02A21F25CF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3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1036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2023-04-03T03:18:00Z</dcterms:created>
  <dcterms:modified xsi:type="dcterms:W3CDTF">2023-05-11T23:45:00Z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